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F45" w:rsidRDefault="00E93F45" w:rsidP="00E93F45">
      <w:pPr>
        <w:jc w:val="right"/>
        <w:rPr>
          <w:b/>
          <w:bCs/>
          <w:color w:val="000000" w:themeColor="text1"/>
          <w:spacing w:val="30"/>
          <w:sz w:val="28"/>
          <w:szCs w:val="28"/>
        </w:rPr>
      </w:pPr>
      <w:bookmarkStart w:id="0" w:name="_GoBack"/>
      <w:r>
        <w:rPr>
          <w:b/>
          <w:bCs/>
          <w:color w:val="000000" w:themeColor="text1"/>
          <w:spacing w:val="30"/>
          <w:sz w:val="28"/>
          <w:szCs w:val="28"/>
        </w:rPr>
        <w:t>ПРОЄКТ</w:t>
      </w:r>
    </w:p>
    <w:bookmarkEnd w:id="0"/>
    <w:p w:rsidR="006A0BA3" w:rsidRPr="0082237F" w:rsidRDefault="006A0BA3" w:rsidP="001E3D83">
      <w:pPr>
        <w:jc w:val="center"/>
        <w:rPr>
          <w:b/>
          <w:bCs/>
          <w:color w:val="000000" w:themeColor="text1"/>
          <w:spacing w:val="30"/>
          <w:sz w:val="28"/>
          <w:szCs w:val="28"/>
        </w:rPr>
      </w:pPr>
      <w:r w:rsidRPr="0082237F">
        <w:rPr>
          <w:b/>
          <w:noProof/>
          <w:color w:val="000000" w:themeColor="text1"/>
          <w:sz w:val="28"/>
          <w:szCs w:val="28"/>
          <w:lang w:val="ru-RU"/>
        </w:rPr>
        <w:drawing>
          <wp:inline distT="0" distB="0" distL="0" distR="0">
            <wp:extent cx="438150" cy="581025"/>
            <wp:effectExtent l="0" t="0" r="0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A3" w:rsidRPr="00E93F45" w:rsidRDefault="006A0BA3" w:rsidP="001E3D83">
      <w:pPr>
        <w:pStyle w:val="1"/>
        <w:spacing w:before="120" w:after="240"/>
        <w:jc w:val="center"/>
        <w:rPr>
          <w:caps/>
          <w:color w:val="000000" w:themeColor="text1"/>
          <w:sz w:val="22"/>
          <w:szCs w:val="24"/>
        </w:rPr>
      </w:pPr>
      <w:r w:rsidRPr="00E93F45">
        <w:rPr>
          <w:rFonts w:ascii="Times New Roman" w:hAnsi="Times New Roman" w:cs="Times New Roman"/>
          <w:b/>
          <w:caps/>
          <w:color w:val="000000" w:themeColor="text1"/>
          <w:sz w:val="24"/>
          <w:szCs w:val="28"/>
        </w:rPr>
        <w:t>Україна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КОЗЕЛЕЦЬКА СЕЛИЩНА  РАДА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ЧЕРНІГІВСЬКОГО РАЙОНУ ЧЕРНІГІВСЬКОЇ ОБЛАСТІ</w:t>
      </w:r>
    </w:p>
    <w:p w:rsidR="006A0BA3" w:rsidRPr="0082237F" w:rsidRDefault="006A0BA3" w:rsidP="001E3D83">
      <w:pPr>
        <w:pStyle w:val="2"/>
        <w:tabs>
          <w:tab w:val="left" w:pos="1276"/>
        </w:tabs>
        <w:spacing w:after="240"/>
        <w:jc w:val="center"/>
        <w:rPr>
          <w:b/>
          <w:bCs/>
          <w:caps/>
          <w:color w:val="000000" w:themeColor="text1"/>
          <w:spacing w:val="100"/>
          <w:szCs w:val="28"/>
        </w:rPr>
      </w:pPr>
      <w:r w:rsidRPr="0082237F">
        <w:rPr>
          <w:b/>
          <w:caps/>
          <w:color w:val="000000" w:themeColor="text1"/>
          <w:spacing w:val="100"/>
          <w:szCs w:val="28"/>
        </w:rPr>
        <w:t>РІШЕННЯ</w:t>
      </w:r>
    </w:p>
    <w:p w:rsidR="006A0BA3" w:rsidRPr="0082237F" w:rsidRDefault="00240F62" w:rsidP="001E3D83">
      <w:pPr>
        <w:pStyle w:val="2"/>
        <w:spacing w:after="240"/>
        <w:ind w:left="1440" w:hanging="1440"/>
        <w:jc w:val="center"/>
        <w:rPr>
          <w:b/>
          <w:color w:val="000000" w:themeColor="text1"/>
        </w:rPr>
      </w:pPr>
      <w:r w:rsidRPr="0082237F">
        <w:rPr>
          <w:color w:val="000000" w:themeColor="text1"/>
        </w:rPr>
        <w:t>(</w:t>
      </w:r>
      <w:r w:rsidR="00E753C0">
        <w:rPr>
          <w:color w:val="000000" w:themeColor="text1"/>
        </w:rPr>
        <w:t>тридцять друга</w:t>
      </w:r>
      <w:r w:rsidR="006A0BA3" w:rsidRPr="0082237F">
        <w:rPr>
          <w:color w:val="000000" w:themeColor="text1"/>
        </w:rPr>
        <w:t xml:space="preserve"> сесія восьмого скликання)</w:t>
      </w:r>
    </w:p>
    <w:p w:rsidR="006A0BA3" w:rsidRPr="0082237F" w:rsidRDefault="006A0BA3" w:rsidP="001E3D83">
      <w:pPr>
        <w:pStyle w:val="2"/>
        <w:jc w:val="center"/>
        <w:rPr>
          <w:b/>
          <w:color w:val="000000" w:themeColor="text1"/>
          <w:szCs w:val="28"/>
        </w:rPr>
      </w:pPr>
    </w:p>
    <w:p w:rsidR="006A0BA3" w:rsidRPr="0082237F" w:rsidRDefault="00E753C0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0</w:t>
      </w:r>
      <w:r w:rsidR="00D8114A">
        <w:rPr>
          <w:color w:val="000000" w:themeColor="text1"/>
          <w:szCs w:val="28"/>
        </w:rPr>
        <w:t>1</w:t>
      </w:r>
      <w:r w:rsidR="00826972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березня</w:t>
      </w:r>
      <w:r w:rsidR="00D8114A">
        <w:rPr>
          <w:color w:val="000000" w:themeColor="text1"/>
          <w:szCs w:val="28"/>
        </w:rPr>
        <w:t xml:space="preserve"> </w:t>
      </w:r>
      <w:r w:rsidR="006A0BA3" w:rsidRPr="0082237F">
        <w:rPr>
          <w:color w:val="000000" w:themeColor="text1"/>
          <w:szCs w:val="28"/>
        </w:rPr>
        <w:t>202</w:t>
      </w:r>
      <w:r>
        <w:rPr>
          <w:color w:val="000000" w:themeColor="text1"/>
          <w:szCs w:val="28"/>
        </w:rPr>
        <w:t>4</w:t>
      </w:r>
      <w:r w:rsidR="006A0BA3" w:rsidRPr="0082237F">
        <w:rPr>
          <w:color w:val="000000" w:themeColor="text1"/>
          <w:szCs w:val="28"/>
        </w:rPr>
        <w:t xml:space="preserve"> року</w:t>
      </w:r>
    </w:p>
    <w:p w:rsidR="006A0BA3" w:rsidRPr="0082237F" w:rsidRDefault="00E93F45" w:rsidP="0082237F">
      <w:pPr>
        <w:pStyle w:val="2"/>
        <w:jc w:val="both"/>
        <w:rPr>
          <w:b/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сел</w:t>
      </w:r>
      <w:proofErr w:type="spellEnd"/>
      <w:r w:rsidR="006A0BA3" w:rsidRPr="0082237F">
        <w:rPr>
          <w:color w:val="000000" w:themeColor="text1"/>
          <w:szCs w:val="28"/>
        </w:rPr>
        <w:t>. Козелець</w:t>
      </w: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  <w:r w:rsidRPr="0082237F">
        <w:rPr>
          <w:color w:val="000000" w:themeColor="text1"/>
          <w:szCs w:val="28"/>
        </w:rPr>
        <w:t xml:space="preserve">№ </w:t>
      </w:r>
      <w:r w:rsidR="00E93F45">
        <w:rPr>
          <w:color w:val="000000" w:themeColor="text1"/>
          <w:szCs w:val="28"/>
        </w:rPr>
        <w:t>08</w:t>
      </w:r>
      <w:r w:rsidR="00E753C0">
        <w:rPr>
          <w:color w:val="000000" w:themeColor="text1"/>
          <w:szCs w:val="28"/>
        </w:rPr>
        <w:t>-32</w:t>
      </w:r>
      <w:r w:rsidRPr="0082237F">
        <w:rPr>
          <w:color w:val="000000" w:themeColor="text1"/>
          <w:szCs w:val="28"/>
        </w:rPr>
        <w:t>/</w:t>
      </w:r>
      <w:r w:rsidRPr="0082237F">
        <w:rPr>
          <w:color w:val="000000" w:themeColor="text1"/>
          <w:szCs w:val="28"/>
          <w:lang w:val="en-US"/>
        </w:rPr>
        <w:t>VIII</w:t>
      </w:r>
    </w:p>
    <w:p w:rsidR="00183C5A" w:rsidRPr="0082237F" w:rsidRDefault="00183C5A" w:rsidP="0082237F">
      <w:pPr>
        <w:jc w:val="both"/>
        <w:rPr>
          <w:color w:val="000000" w:themeColor="text1"/>
          <w:sz w:val="28"/>
          <w:szCs w:val="28"/>
        </w:rPr>
      </w:pPr>
    </w:p>
    <w:p w:rsidR="00711185" w:rsidRPr="00346E28" w:rsidRDefault="00E93F45" w:rsidP="00711185">
      <w:pPr>
        <w:spacing w:line="259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 фінансування </w:t>
      </w:r>
      <w:r w:rsidR="00711185" w:rsidRPr="00346E28">
        <w:rPr>
          <w:color w:val="000000" w:themeColor="text1"/>
          <w:sz w:val="28"/>
          <w:szCs w:val="28"/>
        </w:rPr>
        <w:t xml:space="preserve">Програми розвитку </w:t>
      </w:r>
    </w:p>
    <w:p w:rsidR="00711185" w:rsidRPr="00346E28" w:rsidRDefault="00711185" w:rsidP="00711185">
      <w:pPr>
        <w:spacing w:line="259" w:lineRule="auto"/>
        <w:rPr>
          <w:color w:val="000000" w:themeColor="text1"/>
          <w:sz w:val="28"/>
          <w:szCs w:val="28"/>
        </w:rPr>
      </w:pPr>
      <w:r w:rsidRPr="00346E28">
        <w:rPr>
          <w:color w:val="000000" w:themeColor="text1"/>
          <w:sz w:val="28"/>
          <w:szCs w:val="28"/>
        </w:rPr>
        <w:t xml:space="preserve">цивільного захисту </w:t>
      </w:r>
      <w:proofErr w:type="spellStart"/>
      <w:r w:rsidRPr="00346E28">
        <w:rPr>
          <w:color w:val="000000" w:themeColor="text1"/>
          <w:sz w:val="28"/>
          <w:szCs w:val="28"/>
        </w:rPr>
        <w:t>Козелецької</w:t>
      </w:r>
      <w:proofErr w:type="spellEnd"/>
      <w:r w:rsidRPr="00346E28">
        <w:rPr>
          <w:color w:val="000000" w:themeColor="text1"/>
          <w:sz w:val="28"/>
          <w:szCs w:val="28"/>
        </w:rPr>
        <w:t xml:space="preserve"> селищної </w:t>
      </w:r>
    </w:p>
    <w:p w:rsidR="00711185" w:rsidRPr="00346E28" w:rsidRDefault="00E93F45" w:rsidP="00711185">
      <w:pPr>
        <w:spacing w:line="259" w:lineRule="auto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ради на 2021-2027 роки</w:t>
      </w:r>
    </w:p>
    <w:p w:rsidR="00D8114A" w:rsidRPr="00346E28" w:rsidRDefault="00D8114A" w:rsidP="00D8114A">
      <w:pPr>
        <w:spacing w:line="259" w:lineRule="auto"/>
        <w:rPr>
          <w:i/>
          <w:color w:val="000000" w:themeColor="text1"/>
          <w:sz w:val="28"/>
          <w:szCs w:val="28"/>
        </w:rPr>
      </w:pPr>
    </w:p>
    <w:p w:rsidR="00DF427A" w:rsidRDefault="00507EE4" w:rsidP="00DF427A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</w:t>
      </w:r>
      <w:r w:rsidR="002A5295" w:rsidRPr="00346E28">
        <w:rPr>
          <w:color w:val="000000" w:themeColor="text1"/>
          <w:sz w:val="28"/>
          <w:szCs w:val="28"/>
        </w:rPr>
        <w:t xml:space="preserve"> Бюджет</w:t>
      </w:r>
      <w:r w:rsidR="00A72BCB" w:rsidRPr="00346E28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ого</w:t>
      </w:r>
      <w:r w:rsidR="00A72BCB" w:rsidRPr="00346E28">
        <w:rPr>
          <w:color w:val="000000" w:themeColor="text1"/>
          <w:sz w:val="28"/>
          <w:szCs w:val="28"/>
        </w:rPr>
        <w:t xml:space="preserve"> кодекс</w:t>
      </w:r>
      <w:r>
        <w:rPr>
          <w:color w:val="000000" w:themeColor="text1"/>
          <w:sz w:val="28"/>
          <w:szCs w:val="28"/>
        </w:rPr>
        <w:t>у</w:t>
      </w:r>
      <w:r w:rsidR="00A72BCB" w:rsidRPr="00346E28">
        <w:rPr>
          <w:color w:val="000000" w:themeColor="text1"/>
          <w:sz w:val="28"/>
          <w:szCs w:val="28"/>
        </w:rPr>
        <w:t xml:space="preserve"> України</w:t>
      </w:r>
      <w:r w:rsidR="00A72BCB" w:rsidRPr="0082237F">
        <w:rPr>
          <w:color w:val="000000" w:themeColor="text1"/>
          <w:sz w:val="28"/>
          <w:szCs w:val="28"/>
        </w:rPr>
        <w:t>, постанов</w:t>
      </w:r>
      <w:r>
        <w:rPr>
          <w:color w:val="000000" w:themeColor="text1"/>
          <w:sz w:val="28"/>
          <w:szCs w:val="28"/>
        </w:rPr>
        <w:t>и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Кабінету Міністрів України від 12.01.2011 №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18 «Про затвердження Порядку передачі бюджетних призначень, перерозподіл</w:t>
      </w:r>
      <w:r w:rsidR="00275F39">
        <w:rPr>
          <w:color w:val="000000" w:themeColor="text1"/>
          <w:sz w:val="28"/>
          <w:szCs w:val="28"/>
        </w:rPr>
        <w:t>у</w:t>
      </w:r>
      <w:r w:rsidR="002A5295" w:rsidRPr="0082237F">
        <w:rPr>
          <w:color w:val="000000" w:themeColor="text1"/>
          <w:sz w:val="28"/>
          <w:szCs w:val="28"/>
        </w:rPr>
        <w:t xml:space="preserve"> видатків бюджету і надання кредитів з бюджету»,</w:t>
      </w:r>
      <w:r w:rsidR="00550EEB" w:rsidRPr="008223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постанови</w:t>
      </w:r>
      <w:r w:rsidR="00550EEB" w:rsidRPr="0082237F">
        <w:rPr>
          <w:color w:val="000000" w:themeColor="text1"/>
          <w:sz w:val="28"/>
          <w:szCs w:val="28"/>
        </w:rPr>
        <w:t xml:space="preserve"> Кабінету Міністрів України від 11.03.2022 року №252 «Деякі питання формування та виконання місцевих бюджетів у період воєнного стану</w:t>
      </w:r>
      <w:r w:rsidR="006A0BA3" w:rsidRPr="0082237F">
        <w:rPr>
          <w:color w:val="000000" w:themeColor="text1"/>
          <w:sz w:val="28"/>
          <w:szCs w:val="28"/>
        </w:rPr>
        <w:t>»,</w:t>
      </w:r>
      <w:r w:rsidR="007B1417" w:rsidRPr="0082237F">
        <w:rPr>
          <w:color w:val="000000" w:themeColor="text1"/>
          <w:sz w:val="28"/>
          <w:szCs w:val="28"/>
        </w:rPr>
        <w:t xml:space="preserve"> </w:t>
      </w:r>
      <w:r w:rsidR="00CE419D">
        <w:rPr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bCs/>
          <w:color w:val="000000" w:themeColor="text1"/>
          <w:sz w:val="28"/>
          <w:szCs w:val="28"/>
          <w:lang w:eastAsia="uk-UA"/>
        </w:rPr>
        <w:t xml:space="preserve">керуючись </w:t>
      </w:r>
      <w:r>
        <w:rPr>
          <w:color w:val="000000" w:themeColor="text1"/>
          <w:sz w:val="28"/>
          <w:szCs w:val="28"/>
        </w:rPr>
        <w:t>ст. 26</w:t>
      </w:r>
      <w:r w:rsidR="007B1417" w:rsidRPr="0082237F">
        <w:rPr>
          <w:color w:val="000000" w:themeColor="text1"/>
          <w:sz w:val="28"/>
          <w:szCs w:val="28"/>
        </w:rPr>
        <w:t xml:space="preserve"> Закону України «Про місцеве самоврядування в Україні, </w:t>
      </w:r>
      <w:r w:rsidR="006A0BA3" w:rsidRPr="0082237F">
        <w:rPr>
          <w:color w:val="000000" w:themeColor="text1"/>
          <w:sz w:val="28"/>
          <w:szCs w:val="28"/>
        </w:rPr>
        <w:t>селищна рада вирішила:</w:t>
      </w:r>
      <w:r w:rsidR="00DF427A">
        <w:rPr>
          <w:color w:val="000000" w:themeColor="text1"/>
          <w:sz w:val="28"/>
          <w:szCs w:val="28"/>
        </w:rPr>
        <w:t xml:space="preserve"> </w:t>
      </w:r>
    </w:p>
    <w:p w:rsidR="00726D9A" w:rsidRPr="006273BB" w:rsidRDefault="005D6C5F" w:rsidP="006273BB">
      <w:pPr>
        <w:pStyle w:val="a3"/>
        <w:numPr>
          <w:ilvl w:val="0"/>
          <w:numId w:val="16"/>
        </w:numPr>
        <w:spacing w:line="259" w:lineRule="auto"/>
        <w:ind w:left="0" w:firstLine="567"/>
        <w:jc w:val="both"/>
        <w:rPr>
          <w:color w:val="000000" w:themeColor="text1"/>
          <w:sz w:val="28"/>
          <w:szCs w:val="28"/>
        </w:rPr>
      </w:pPr>
      <w:r w:rsidRPr="006273BB">
        <w:rPr>
          <w:color w:val="000000" w:themeColor="text1"/>
          <w:sz w:val="28"/>
          <w:szCs w:val="28"/>
        </w:rPr>
        <w:t>На фіна</w:t>
      </w:r>
      <w:r w:rsidR="00E93F45">
        <w:rPr>
          <w:color w:val="000000" w:themeColor="text1"/>
          <w:sz w:val="28"/>
          <w:szCs w:val="28"/>
        </w:rPr>
        <w:t xml:space="preserve">нсування </w:t>
      </w:r>
      <w:r w:rsidRPr="006273BB">
        <w:rPr>
          <w:color w:val="000000" w:themeColor="text1"/>
          <w:sz w:val="28"/>
          <w:szCs w:val="28"/>
        </w:rPr>
        <w:t>Програми розвитку</w:t>
      </w:r>
      <w:r w:rsidR="00726D9A" w:rsidRPr="006273BB">
        <w:rPr>
          <w:color w:val="000000" w:themeColor="text1"/>
          <w:sz w:val="28"/>
          <w:szCs w:val="28"/>
        </w:rPr>
        <w:t xml:space="preserve"> цивільного захисту </w:t>
      </w:r>
      <w:proofErr w:type="spellStart"/>
      <w:r w:rsidR="00726D9A" w:rsidRPr="006273BB">
        <w:rPr>
          <w:color w:val="000000" w:themeColor="text1"/>
          <w:sz w:val="28"/>
          <w:szCs w:val="28"/>
        </w:rPr>
        <w:t>Козелецької</w:t>
      </w:r>
      <w:proofErr w:type="spellEnd"/>
      <w:r w:rsidR="00726D9A" w:rsidRPr="006273BB">
        <w:rPr>
          <w:color w:val="000000" w:themeColor="text1"/>
          <w:sz w:val="28"/>
          <w:szCs w:val="28"/>
        </w:rPr>
        <w:t xml:space="preserve"> </w:t>
      </w:r>
      <w:r w:rsidR="00E93F45">
        <w:rPr>
          <w:color w:val="000000" w:themeColor="text1"/>
          <w:sz w:val="28"/>
          <w:szCs w:val="28"/>
        </w:rPr>
        <w:t>селищної ради на 2021-2027 роки</w:t>
      </w:r>
      <w:r w:rsidR="006273BB" w:rsidRPr="006273BB">
        <w:rPr>
          <w:color w:val="000000" w:themeColor="text1"/>
          <w:sz w:val="28"/>
          <w:szCs w:val="28"/>
        </w:rPr>
        <w:t xml:space="preserve"> </w:t>
      </w:r>
      <w:r w:rsidR="006273BB" w:rsidRPr="006273BB">
        <w:rPr>
          <w:bCs/>
          <w:color w:val="000000" w:themeColor="text1"/>
          <w:sz w:val="28"/>
          <w:szCs w:val="28"/>
          <w:lang w:eastAsia="uk-UA"/>
        </w:rPr>
        <w:t>в</w:t>
      </w:r>
      <w:r w:rsidR="006273BB" w:rsidRPr="006273BB">
        <w:rPr>
          <w:color w:val="000000" w:themeColor="text1"/>
          <w:sz w:val="28"/>
          <w:szCs w:val="28"/>
        </w:rPr>
        <w:t xml:space="preserve">иділити кошти селищного бюджету </w:t>
      </w:r>
      <w:r w:rsidR="006273BB" w:rsidRPr="006273BB">
        <w:rPr>
          <w:rFonts w:eastAsia="Calibri"/>
          <w:color w:val="000000" w:themeColor="text1"/>
          <w:sz w:val="28"/>
          <w:szCs w:val="28"/>
        </w:rPr>
        <w:t xml:space="preserve">за рахунок </w:t>
      </w:r>
      <w:r w:rsidR="006273BB" w:rsidRPr="006273BB">
        <w:rPr>
          <w:color w:val="000000" w:themeColor="text1"/>
          <w:sz w:val="28"/>
          <w:szCs w:val="28"/>
        </w:rPr>
        <w:t xml:space="preserve">залишку коштів, що склалися станом на 01.01.2024 року згідно коду </w:t>
      </w:r>
      <w:r w:rsidR="006273BB" w:rsidRPr="006273BB">
        <w:rPr>
          <w:rFonts w:eastAsia="Calibri"/>
          <w:color w:val="000000" w:themeColor="text1"/>
          <w:sz w:val="28"/>
          <w:szCs w:val="28"/>
        </w:rPr>
        <w:t xml:space="preserve">602100 </w:t>
      </w:r>
      <w:r w:rsidR="006273BB" w:rsidRPr="006273BB">
        <w:rPr>
          <w:color w:val="000000" w:themeColor="text1"/>
          <w:sz w:val="28"/>
          <w:szCs w:val="28"/>
        </w:rPr>
        <w:t>«На початок періоду»</w:t>
      </w:r>
      <w:r w:rsidR="006273BB">
        <w:rPr>
          <w:color w:val="000000" w:themeColor="text1"/>
          <w:sz w:val="28"/>
          <w:szCs w:val="28"/>
        </w:rPr>
        <w:t>, а саме</w:t>
      </w:r>
      <w:r w:rsidR="006273BB" w:rsidRPr="006273BB">
        <w:rPr>
          <w:color w:val="000000" w:themeColor="text1"/>
          <w:sz w:val="28"/>
          <w:szCs w:val="28"/>
        </w:rPr>
        <w:t>:</w:t>
      </w:r>
    </w:p>
    <w:p w:rsidR="006273BB" w:rsidRDefault="00726D9A" w:rsidP="00726D9A">
      <w:pPr>
        <w:spacing w:line="259" w:lineRule="auto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eastAsia="uk-UA"/>
        </w:rPr>
        <w:t xml:space="preserve">- </w:t>
      </w:r>
      <w:r w:rsidR="005D6C5F" w:rsidRPr="00726D9A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Pr="00726D9A">
        <w:rPr>
          <w:rFonts w:eastAsia="Calibri"/>
          <w:color w:val="000000" w:themeColor="text1"/>
          <w:sz w:val="28"/>
          <w:szCs w:val="28"/>
        </w:rPr>
        <w:t xml:space="preserve">для придбання обладнання та матеріалів, облаштування кабінетів для проведення НМТ в </w:t>
      </w:r>
      <w:proofErr w:type="spellStart"/>
      <w:r w:rsidRPr="00726D9A">
        <w:rPr>
          <w:rFonts w:eastAsia="Calibri"/>
          <w:color w:val="000000" w:themeColor="text1"/>
          <w:sz w:val="28"/>
          <w:szCs w:val="28"/>
        </w:rPr>
        <w:t>Козелецькому</w:t>
      </w:r>
      <w:proofErr w:type="spellEnd"/>
      <w:r w:rsidRPr="00726D9A">
        <w:rPr>
          <w:rFonts w:eastAsia="Calibri"/>
          <w:color w:val="000000" w:themeColor="text1"/>
          <w:sz w:val="28"/>
          <w:szCs w:val="28"/>
        </w:rPr>
        <w:t xml:space="preserve"> ліцеї №3 </w:t>
      </w:r>
      <w:proofErr w:type="spellStart"/>
      <w:r w:rsidRPr="00726D9A">
        <w:rPr>
          <w:rFonts w:eastAsia="Calibri"/>
          <w:color w:val="000000" w:themeColor="text1"/>
          <w:sz w:val="28"/>
          <w:szCs w:val="28"/>
        </w:rPr>
        <w:t>Козелецької</w:t>
      </w:r>
      <w:proofErr w:type="spellEnd"/>
      <w:r w:rsidRPr="00726D9A">
        <w:rPr>
          <w:rFonts w:eastAsia="Calibri"/>
          <w:color w:val="000000" w:themeColor="text1"/>
          <w:sz w:val="28"/>
          <w:szCs w:val="28"/>
        </w:rPr>
        <w:t xml:space="preserve"> селищної ради (двох кабінетів в найпростішому укритті та чотирьох кабінетів в сховищі №92900) за </w:t>
      </w:r>
      <w:proofErr w:type="spellStart"/>
      <w:r w:rsidRPr="00726D9A">
        <w:rPr>
          <w:rFonts w:eastAsia="Calibri"/>
          <w:color w:val="000000" w:themeColor="text1"/>
          <w:sz w:val="28"/>
          <w:szCs w:val="28"/>
        </w:rPr>
        <w:t>адресою</w:t>
      </w:r>
      <w:proofErr w:type="spellEnd"/>
      <w:r w:rsidRPr="00726D9A">
        <w:rPr>
          <w:rFonts w:eastAsia="Calibri"/>
          <w:color w:val="000000" w:themeColor="text1"/>
          <w:sz w:val="28"/>
          <w:szCs w:val="28"/>
        </w:rPr>
        <w:t xml:space="preserve">: Чернігівська обл., Чернігівський р-н., смт. Козелець, вул. Свято-Преображенська, 32–А, в сумі   </w:t>
      </w:r>
      <w:r w:rsidRPr="00726D9A">
        <w:rPr>
          <w:rFonts w:eastAsia="Calibri"/>
          <w:b/>
          <w:color w:val="000000" w:themeColor="text1"/>
          <w:sz w:val="28"/>
          <w:szCs w:val="28"/>
        </w:rPr>
        <w:t>400000,00</w:t>
      </w:r>
      <w:r w:rsidRPr="00726D9A">
        <w:rPr>
          <w:rFonts w:eastAsia="Calibri"/>
          <w:color w:val="000000" w:themeColor="text1"/>
          <w:sz w:val="28"/>
          <w:szCs w:val="28"/>
        </w:rPr>
        <w:t xml:space="preserve"> грн.</w:t>
      </w:r>
      <w:r w:rsidR="006273BB">
        <w:rPr>
          <w:rFonts w:eastAsia="Calibri"/>
          <w:color w:val="000000" w:themeColor="text1"/>
          <w:sz w:val="28"/>
          <w:szCs w:val="28"/>
        </w:rPr>
        <w:t>;</w:t>
      </w:r>
      <w:r w:rsidRPr="00726D9A">
        <w:rPr>
          <w:rFonts w:eastAsia="Calibri"/>
          <w:color w:val="000000" w:themeColor="text1"/>
          <w:sz w:val="28"/>
          <w:szCs w:val="28"/>
        </w:rPr>
        <w:t xml:space="preserve"> </w:t>
      </w:r>
    </w:p>
    <w:p w:rsidR="00DF427A" w:rsidRPr="00726D9A" w:rsidRDefault="00726D9A" w:rsidP="00726D9A">
      <w:pPr>
        <w:spacing w:line="259" w:lineRule="auto"/>
        <w:jc w:val="both"/>
        <w:rPr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-</w:t>
      </w:r>
      <w:r w:rsidR="006273BB">
        <w:rPr>
          <w:rFonts w:eastAsia="Calibri"/>
          <w:color w:val="000000" w:themeColor="text1"/>
          <w:sz w:val="28"/>
          <w:szCs w:val="28"/>
        </w:rPr>
        <w:t xml:space="preserve"> </w:t>
      </w:r>
      <w:r w:rsidR="00C078D1">
        <w:rPr>
          <w:rFonts w:eastAsia="Calibri"/>
          <w:color w:val="000000" w:themeColor="text1"/>
          <w:sz w:val="28"/>
          <w:szCs w:val="28"/>
        </w:rPr>
        <w:t xml:space="preserve">на </w:t>
      </w:r>
      <w:r w:rsidRPr="00726D9A">
        <w:rPr>
          <w:rFonts w:eastAsia="Calibri"/>
          <w:color w:val="000000" w:themeColor="text1"/>
          <w:sz w:val="28"/>
          <w:szCs w:val="28"/>
        </w:rPr>
        <w:t xml:space="preserve">виконання робіт по капітальному  ремонту «Облаштування додаткового вимощення вздовж стін найпростішого укриття </w:t>
      </w:r>
      <w:proofErr w:type="spellStart"/>
      <w:r w:rsidRPr="00726D9A">
        <w:rPr>
          <w:rFonts w:eastAsia="Calibri"/>
          <w:color w:val="000000" w:themeColor="text1"/>
          <w:sz w:val="28"/>
          <w:szCs w:val="28"/>
        </w:rPr>
        <w:t>Козелецького</w:t>
      </w:r>
      <w:proofErr w:type="spellEnd"/>
      <w:r w:rsidRPr="00726D9A">
        <w:rPr>
          <w:rFonts w:eastAsia="Calibri"/>
          <w:color w:val="000000" w:themeColor="text1"/>
          <w:sz w:val="28"/>
          <w:szCs w:val="28"/>
        </w:rPr>
        <w:t xml:space="preserve"> ліцею №3 </w:t>
      </w:r>
      <w:proofErr w:type="spellStart"/>
      <w:r w:rsidRPr="00726D9A">
        <w:rPr>
          <w:rFonts w:eastAsia="Calibri"/>
          <w:color w:val="000000" w:themeColor="text1"/>
          <w:sz w:val="28"/>
          <w:szCs w:val="28"/>
        </w:rPr>
        <w:t>Козелецької</w:t>
      </w:r>
      <w:proofErr w:type="spellEnd"/>
      <w:r w:rsidRPr="00726D9A">
        <w:rPr>
          <w:rFonts w:eastAsia="Calibri"/>
          <w:color w:val="000000" w:themeColor="text1"/>
          <w:sz w:val="28"/>
          <w:szCs w:val="28"/>
        </w:rPr>
        <w:t xml:space="preserve"> селищної ради за </w:t>
      </w:r>
      <w:proofErr w:type="spellStart"/>
      <w:r w:rsidRPr="00726D9A">
        <w:rPr>
          <w:rFonts w:eastAsia="Calibri"/>
          <w:color w:val="000000" w:themeColor="text1"/>
          <w:sz w:val="28"/>
          <w:szCs w:val="28"/>
        </w:rPr>
        <w:t>адресою</w:t>
      </w:r>
      <w:proofErr w:type="spellEnd"/>
      <w:r w:rsidRPr="00726D9A">
        <w:rPr>
          <w:rFonts w:eastAsia="Calibri"/>
          <w:color w:val="000000" w:themeColor="text1"/>
          <w:sz w:val="28"/>
          <w:szCs w:val="28"/>
        </w:rPr>
        <w:t xml:space="preserve">: Чернігівська обл., Чернігівський р-н., смт. Козелець, вул. Свято-Преображенська, 32 – А, в сумі </w:t>
      </w:r>
      <w:r w:rsidRPr="00726D9A">
        <w:rPr>
          <w:rFonts w:eastAsia="Calibri"/>
          <w:b/>
          <w:color w:val="000000" w:themeColor="text1"/>
          <w:sz w:val="28"/>
          <w:szCs w:val="28"/>
        </w:rPr>
        <w:t>850000,00</w:t>
      </w:r>
      <w:r w:rsidRPr="00726D9A">
        <w:rPr>
          <w:rFonts w:eastAsia="Calibri"/>
          <w:color w:val="000000" w:themeColor="text1"/>
          <w:sz w:val="28"/>
          <w:szCs w:val="28"/>
        </w:rPr>
        <w:t xml:space="preserve"> грн. </w:t>
      </w:r>
    </w:p>
    <w:p w:rsidR="007720E9" w:rsidRDefault="007720E9" w:rsidP="007720E9">
      <w:pPr>
        <w:spacing w:line="259" w:lineRule="auto"/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1.1</w:t>
      </w:r>
      <w:r w:rsidR="00E069E4" w:rsidRPr="00A23D5B">
        <w:rPr>
          <w:color w:val="000000" w:themeColor="text1"/>
          <w:sz w:val="28"/>
          <w:szCs w:val="28"/>
        </w:rPr>
        <w:t xml:space="preserve">. </w:t>
      </w:r>
      <w:r w:rsidRPr="00A23D5B">
        <w:rPr>
          <w:color w:val="000000" w:themeColor="text1"/>
          <w:sz w:val="28"/>
          <w:szCs w:val="28"/>
        </w:rPr>
        <w:t>ТПВКМБ</w:t>
      </w:r>
      <w:r w:rsidRPr="00A23D5B">
        <w:rPr>
          <w:rFonts w:eastAsia="Calibri"/>
          <w:color w:val="000000" w:themeColor="text1"/>
          <w:sz w:val="28"/>
          <w:szCs w:val="28"/>
        </w:rPr>
        <w:t xml:space="preserve"> 0618110  «Заходи із запобігання та ліквідації надзвичайних ситуацій та нас</w:t>
      </w:r>
      <w:r>
        <w:rPr>
          <w:rFonts w:eastAsia="Calibri"/>
          <w:color w:val="000000" w:themeColor="text1"/>
          <w:sz w:val="28"/>
          <w:szCs w:val="28"/>
        </w:rPr>
        <w:t>лідків стихійного лиха» КЕКВ 221</w:t>
      </w:r>
      <w:r w:rsidRPr="00A23D5B">
        <w:rPr>
          <w:rFonts w:eastAsia="Calibri"/>
          <w:color w:val="000000" w:themeColor="text1"/>
          <w:sz w:val="28"/>
          <w:szCs w:val="28"/>
        </w:rPr>
        <w:t>0 «</w:t>
      </w:r>
      <w:r>
        <w:rPr>
          <w:rFonts w:eastAsia="Calibri"/>
          <w:color w:val="000000" w:themeColor="text1"/>
          <w:sz w:val="28"/>
          <w:szCs w:val="28"/>
        </w:rPr>
        <w:t xml:space="preserve">Предмети, матеріали, обладнання та інвентар» </w:t>
      </w:r>
      <w:r w:rsidR="00726D9A">
        <w:rPr>
          <w:rFonts w:eastAsia="Calibri"/>
          <w:color w:val="000000" w:themeColor="text1"/>
          <w:sz w:val="28"/>
          <w:szCs w:val="28"/>
        </w:rPr>
        <w:t xml:space="preserve">в сумі </w:t>
      </w:r>
      <w:r w:rsidR="00726D9A" w:rsidRPr="00726D9A">
        <w:rPr>
          <w:rFonts w:eastAsia="Calibri"/>
          <w:b/>
          <w:color w:val="000000" w:themeColor="text1"/>
          <w:sz w:val="28"/>
          <w:szCs w:val="28"/>
        </w:rPr>
        <w:t>1250000.00</w:t>
      </w:r>
      <w:r w:rsidR="00726D9A">
        <w:rPr>
          <w:rFonts w:eastAsia="Calibri"/>
          <w:color w:val="000000" w:themeColor="text1"/>
          <w:sz w:val="28"/>
          <w:szCs w:val="28"/>
        </w:rPr>
        <w:t xml:space="preserve"> грн.</w:t>
      </w:r>
    </w:p>
    <w:p w:rsidR="008602E4" w:rsidRDefault="008602E4" w:rsidP="006712DF">
      <w:pPr>
        <w:spacing w:line="259" w:lineRule="auto"/>
        <w:ind w:firstLine="708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1.</w:t>
      </w:r>
      <w:r w:rsidR="00726D9A">
        <w:rPr>
          <w:rFonts w:eastAsia="Calibri"/>
          <w:color w:val="000000" w:themeColor="text1"/>
          <w:sz w:val="28"/>
          <w:szCs w:val="28"/>
        </w:rPr>
        <w:t>2</w:t>
      </w:r>
      <w:r>
        <w:rPr>
          <w:rFonts w:eastAsia="Calibri"/>
          <w:color w:val="000000" w:themeColor="text1"/>
          <w:sz w:val="28"/>
          <w:szCs w:val="28"/>
        </w:rPr>
        <w:t xml:space="preserve">. Збільшити спеціальний фонд </w:t>
      </w:r>
      <w:r w:rsidRPr="00A23D5B">
        <w:rPr>
          <w:color w:val="000000" w:themeColor="text1"/>
          <w:sz w:val="28"/>
          <w:szCs w:val="28"/>
        </w:rPr>
        <w:t>ТПВКМБ</w:t>
      </w:r>
      <w:r w:rsidRPr="00A23D5B">
        <w:rPr>
          <w:rFonts w:eastAsia="Calibri"/>
          <w:color w:val="000000" w:themeColor="text1"/>
          <w:sz w:val="28"/>
          <w:szCs w:val="28"/>
        </w:rPr>
        <w:t xml:space="preserve"> 0618110  «Заходи із запобігання та ліквідації надзвичайних ситуацій </w:t>
      </w:r>
      <w:r>
        <w:rPr>
          <w:rFonts w:eastAsia="Calibri"/>
          <w:color w:val="000000" w:themeColor="text1"/>
          <w:sz w:val="28"/>
          <w:szCs w:val="28"/>
        </w:rPr>
        <w:t xml:space="preserve">та наслідків стихійного лиха» КЕКВ 3132 «Капітальний ремонт інших об’єктів» на суму </w:t>
      </w:r>
      <w:r w:rsidRPr="008602E4">
        <w:rPr>
          <w:rFonts w:eastAsia="Calibri"/>
          <w:b/>
          <w:color w:val="000000" w:themeColor="text1"/>
          <w:sz w:val="28"/>
          <w:szCs w:val="28"/>
        </w:rPr>
        <w:t>850000,00</w:t>
      </w:r>
      <w:r>
        <w:rPr>
          <w:rFonts w:eastAsia="Calibri"/>
          <w:color w:val="000000" w:themeColor="text1"/>
          <w:sz w:val="28"/>
          <w:szCs w:val="28"/>
        </w:rPr>
        <w:t xml:space="preserve"> грн. </w:t>
      </w:r>
      <w:r w:rsidR="00726D9A">
        <w:rPr>
          <w:rFonts w:eastAsia="Calibri"/>
          <w:color w:val="000000" w:themeColor="text1"/>
          <w:sz w:val="28"/>
          <w:szCs w:val="28"/>
        </w:rPr>
        <w:t>за рахунок зменшення загального фонду</w:t>
      </w:r>
      <w:r w:rsidR="00726D9A" w:rsidRPr="00726D9A">
        <w:rPr>
          <w:color w:val="000000" w:themeColor="text1"/>
          <w:sz w:val="28"/>
          <w:szCs w:val="28"/>
        </w:rPr>
        <w:t xml:space="preserve"> </w:t>
      </w:r>
      <w:r w:rsidR="00726D9A" w:rsidRPr="00A23D5B">
        <w:rPr>
          <w:color w:val="000000" w:themeColor="text1"/>
          <w:sz w:val="28"/>
          <w:szCs w:val="28"/>
        </w:rPr>
        <w:t>ТПВКМБ</w:t>
      </w:r>
      <w:r w:rsidR="00726D9A" w:rsidRPr="00A23D5B">
        <w:rPr>
          <w:rFonts w:eastAsia="Calibri"/>
          <w:color w:val="000000" w:themeColor="text1"/>
          <w:sz w:val="28"/>
          <w:szCs w:val="28"/>
        </w:rPr>
        <w:t xml:space="preserve"> 0618110  «Заходи із запобігання та ліквідації надзвичайних ситуацій та нас</w:t>
      </w:r>
      <w:r w:rsidR="00726D9A">
        <w:rPr>
          <w:rFonts w:eastAsia="Calibri"/>
          <w:color w:val="000000" w:themeColor="text1"/>
          <w:sz w:val="28"/>
          <w:szCs w:val="28"/>
        </w:rPr>
        <w:t>лідків стихійного лиха» КЕКВ 221</w:t>
      </w:r>
      <w:r w:rsidR="00726D9A" w:rsidRPr="00A23D5B">
        <w:rPr>
          <w:rFonts w:eastAsia="Calibri"/>
          <w:color w:val="000000" w:themeColor="text1"/>
          <w:sz w:val="28"/>
          <w:szCs w:val="28"/>
        </w:rPr>
        <w:t>0 «</w:t>
      </w:r>
      <w:r w:rsidR="00726D9A">
        <w:rPr>
          <w:rFonts w:eastAsia="Calibri"/>
          <w:color w:val="000000" w:themeColor="text1"/>
          <w:sz w:val="28"/>
          <w:szCs w:val="28"/>
        </w:rPr>
        <w:t xml:space="preserve">Предмети, матеріали, обладнання та інвентар» </w:t>
      </w:r>
      <w:r>
        <w:rPr>
          <w:rFonts w:eastAsia="Calibri"/>
          <w:color w:val="000000" w:themeColor="text1"/>
          <w:sz w:val="28"/>
          <w:szCs w:val="28"/>
        </w:rPr>
        <w:t>(за кодом 602400 «Кошти, що передаються із загального фонду бюджету до бюджету</w:t>
      </w:r>
      <w:r w:rsidR="00E93F45">
        <w:rPr>
          <w:rFonts w:eastAsia="Calibri"/>
          <w:color w:val="000000" w:themeColor="text1"/>
          <w:sz w:val="28"/>
          <w:szCs w:val="28"/>
        </w:rPr>
        <w:t xml:space="preserve"> розвитку (спеціального фонду)»</w:t>
      </w:r>
      <w:r w:rsidR="00726D9A">
        <w:rPr>
          <w:rFonts w:eastAsia="Calibri"/>
          <w:color w:val="000000" w:themeColor="text1"/>
          <w:sz w:val="28"/>
          <w:szCs w:val="28"/>
        </w:rPr>
        <w:t>.</w:t>
      </w:r>
    </w:p>
    <w:p w:rsidR="00CE419D" w:rsidRDefault="00CD65CB" w:rsidP="006712DF">
      <w:pPr>
        <w:pStyle w:val="31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5F7069" w:rsidRPr="0082237F">
        <w:rPr>
          <w:color w:val="000000" w:themeColor="text1"/>
          <w:sz w:val="28"/>
          <w:szCs w:val="28"/>
        </w:rPr>
        <w:t>.</w:t>
      </w:r>
      <w:r w:rsidR="005F7069" w:rsidRPr="0082237F">
        <w:rPr>
          <w:b/>
          <w:color w:val="000000" w:themeColor="text1"/>
          <w:sz w:val="28"/>
          <w:szCs w:val="28"/>
        </w:rPr>
        <w:t xml:space="preserve"> 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Начальнику </w:t>
      </w:r>
      <w:r w:rsidR="005F7069" w:rsidRPr="0082237F">
        <w:rPr>
          <w:color w:val="000000" w:themeColor="text1"/>
          <w:sz w:val="28"/>
          <w:szCs w:val="28"/>
          <w:lang w:eastAsia="uk-UA"/>
        </w:rPr>
        <w:t>ф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інансового управління </w:t>
      </w:r>
      <w:proofErr w:type="spellStart"/>
      <w:r w:rsidR="00DE782F" w:rsidRPr="0082237F">
        <w:rPr>
          <w:color w:val="000000" w:themeColor="text1"/>
          <w:sz w:val="28"/>
          <w:szCs w:val="28"/>
          <w:lang w:eastAsia="uk-UA"/>
        </w:rPr>
        <w:t>Козелецької</w:t>
      </w:r>
      <w:proofErr w:type="spellEnd"/>
      <w:r w:rsidR="00DE782F" w:rsidRPr="0082237F">
        <w:rPr>
          <w:color w:val="000000" w:themeColor="text1"/>
          <w:sz w:val="28"/>
          <w:szCs w:val="28"/>
          <w:lang w:eastAsia="uk-UA"/>
        </w:rPr>
        <w:t xml:space="preserve"> селищної ради (</w:t>
      </w:r>
      <w:proofErr w:type="spellStart"/>
      <w:r w:rsidR="00DE782F" w:rsidRPr="0082237F">
        <w:rPr>
          <w:color w:val="000000" w:themeColor="text1"/>
          <w:sz w:val="28"/>
          <w:szCs w:val="28"/>
          <w:lang w:eastAsia="uk-UA"/>
        </w:rPr>
        <w:t>Матющенко</w:t>
      </w:r>
      <w:proofErr w:type="spellEnd"/>
      <w:r w:rsidR="00DE782F" w:rsidRPr="0082237F">
        <w:rPr>
          <w:color w:val="000000" w:themeColor="text1"/>
          <w:sz w:val="28"/>
          <w:szCs w:val="28"/>
          <w:lang w:eastAsia="uk-UA"/>
        </w:rPr>
        <w:t xml:space="preserve"> О.М.) </w:t>
      </w:r>
      <w:r w:rsidR="008C3015" w:rsidRPr="0082237F">
        <w:rPr>
          <w:color w:val="000000" w:themeColor="text1"/>
          <w:sz w:val="28"/>
          <w:szCs w:val="28"/>
          <w:lang w:eastAsia="uk-UA"/>
        </w:rPr>
        <w:t xml:space="preserve">провести </w:t>
      </w:r>
      <w:r w:rsidR="00DC147E" w:rsidRPr="0082237F">
        <w:rPr>
          <w:color w:val="000000" w:themeColor="text1"/>
          <w:sz w:val="28"/>
          <w:szCs w:val="28"/>
          <w:lang w:eastAsia="uk-UA"/>
        </w:rPr>
        <w:t>вище</w:t>
      </w:r>
      <w:r w:rsidR="008C3015" w:rsidRPr="0082237F">
        <w:rPr>
          <w:color w:val="000000" w:themeColor="text1"/>
          <w:sz w:val="28"/>
          <w:szCs w:val="28"/>
          <w:lang w:eastAsia="uk-UA"/>
        </w:rPr>
        <w:t xml:space="preserve">зазначені 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зміни до розпису селищного бюджету та врахувати дане рішення при внесенні </w:t>
      </w:r>
      <w:r w:rsidR="00DE782F" w:rsidRPr="00726D9A">
        <w:rPr>
          <w:color w:val="000000" w:themeColor="text1"/>
          <w:sz w:val="28"/>
          <w:szCs w:val="28"/>
          <w:lang w:eastAsia="uk-UA"/>
        </w:rPr>
        <w:t xml:space="preserve">змін до рішення </w:t>
      </w:r>
      <w:r w:rsidR="004C54E9" w:rsidRPr="00726D9A">
        <w:rPr>
          <w:color w:val="000000" w:themeColor="text1"/>
          <w:sz w:val="28"/>
          <w:szCs w:val="28"/>
        </w:rPr>
        <w:t>двадцять другої</w:t>
      </w:r>
      <w:r w:rsidR="00DE782F" w:rsidRPr="00726D9A">
        <w:rPr>
          <w:color w:val="000000" w:themeColor="text1"/>
          <w:sz w:val="28"/>
          <w:szCs w:val="28"/>
        </w:rPr>
        <w:t xml:space="preserve"> сесії</w:t>
      </w:r>
      <w:r w:rsidR="00BE2148" w:rsidRPr="00726D9A">
        <w:rPr>
          <w:color w:val="000000" w:themeColor="text1"/>
          <w:sz w:val="28"/>
          <w:szCs w:val="28"/>
        </w:rPr>
        <w:t xml:space="preserve"> </w:t>
      </w:r>
      <w:r w:rsidR="00DE782F" w:rsidRPr="00726D9A">
        <w:rPr>
          <w:color w:val="000000" w:themeColor="text1"/>
          <w:sz w:val="28"/>
          <w:szCs w:val="28"/>
        </w:rPr>
        <w:t xml:space="preserve"> </w:t>
      </w:r>
      <w:proofErr w:type="spellStart"/>
      <w:r w:rsidR="00DE782F" w:rsidRPr="00726D9A">
        <w:rPr>
          <w:color w:val="000000" w:themeColor="text1"/>
          <w:sz w:val="28"/>
          <w:szCs w:val="28"/>
        </w:rPr>
        <w:t>Козелецької</w:t>
      </w:r>
      <w:proofErr w:type="spellEnd"/>
      <w:r w:rsidR="00BE2148" w:rsidRPr="00726D9A">
        <w:rPr>
          <w:color w:val="000000" w:themeColor="text1"/>
          <w:sz w:val="28"/>
          <w:szCs w:val="28"/>
        </w:rPr>
        <w:t xml:space="preserve"> </w:t>
      </w:r>
      <w:r w:rsidR="00DE782F" w:rsidRPr="00726D9A">
        <w:rPr>
          <w:color w:val="000000" w:themeColor="text1"/>
          <w:sz w:val="28"/>
          <w:szCs w:val="28"/>
        </w:rPr>
        <w:t xml:space="preserve"> селищн</w:t>
      </w:r>
      <w:r w:rsidR="00572843" w:rsidRPr="00726D9A">
        <w:rPr>
          <w:color w:val="000000" w:themeColor="text1"/>
          <w:sz w:val="28"/>
          <w:szCs w:val="28"/>
        </w:rPr>
        <w:t xml:space="preserve">ої ради восьмого скликання від </w:t>
      </w:r>
      <w:r w:rsidR="008602E4" w:rsidRPr="00726D9A">
        <w:rPr>
          <w:color w:val="000000" w:themeColor="text1"/>
          <w:sz w:val="28"/>
          <w:szCs w:val="28"/>
        </w:rPr>
        <w:t>15</w:t>
      </w:r>
      <w:r w:rsidR="00DE782F" w:rsidRPr="00726D9A">
        <w:rPr>
          <w:color w:val="000000" w:themeColor="text1"/>
          <w:sz w:val="28"/>
          <w:szCs w:val="28"/>
        </w:rPr>
        <w:t xml:space="preserve"> грудня 202</w:t>
      </w:r>
      <w:r w:rsidR="008602E4" w:rsidRPr="00726D9A">
        <w:rPr>
          <w:color w:val="000000" w:themeColor="text1"/>
          <w:sz w:val="28"/>
          <w:szCs w:val="28"/>
        </w:rPr>
        <w:t xml:space="preserve">3 </w:t>
      </w:r>
      <w:r w:rsidR="00DE782F" w:rsidRPr="00726D9A">
        <w:rPr>
          <w:color w:val="000000" w:themeColor="text1"/>
          <w:sz w:val="28"/>
          <w:szCs w:val="28"/>
        </w:rPr>
        <w:t>року</w:t>
      </w:r>
      <w:r w:rsidR="0022790E" w:rsidRPr="00726D9A">
        <w:rPr>
          <w:color w:val="000000" w:themeColor="text1"/>
          <w:sz w:val="28"/>
          <w:szCs w:val="28"/>
        </w:rPr>
        <w:t xml:space="preserve">  </w:t>
      </w:r>
      <w:r w:rsidR="00DE782F" w:rsidRPr="00726D9A">
        <w:rPr>
          <w:color w:val="000000" w:themeColor="text1"/>
          <w:sz w:val="28"/>
          <w:szCs w:val="28"/>
        </w:rPr>
        <w:t>№</w:t>
      </w:r>
      <w:r w:rsidR="005F7069" w:rsidRPr="00726D9A">
        <w:rPr>
          <w:color w:val="000000" w:themeColor="text1"/>
          <w:sz w:val="28"/>
          <w:szCs w:val="28"/>
        </w:rPr>
        <w:t xml:space="preserve"> </w:t>
      </w:r>
      <w:r w:rsidR="00726D9A" w:rsidRPr="00726D9A">
        <w:rPr>
          <w:color w:val="000000" w:themeColor="text1"/>
          <w:sz w:val="28"/>
          <w:szCs w:val="28"/>
        </w:rPr>
        <w:t>02</w:t>
      </w:r>
      <w:r w:rsidR="00DE782F" w:rsidRPr="00726D9A">
        <w:rPr>
          <w:color w:val="000000" w:themeColor="text1"/>
          <w:sz w:val="28"/>
          <w:szCs w:val="28"/>
        </w:rPr>
        <w:t>-</w:t>
      </w:r>
      <w:r w:rsidR="00726D9A" w:rsidRPr="00726D9A">
        <w:rPr>
          <w:color w:val="000000" w:themeColor="text1"/>
          <w:sz w:val="28"/>
          <w:szCs w:val="28"/>
        </w:rPr>
        <w:t>30</w:t>
      </w:r>
      <w:r w:rsidR="00DE782F" w:rsidRPr="00726D9A">
        <w:rPr>
          <w:color w:val="000000" w:themeColor="text1"/>
          <w:sz w:val="28"/>
          <w:szCs w:val="28"/>
        </w:rPr>
        <w:t>/</w:t>
      </w:r>
      <w:r w:rsidR="00DE782F" w:rsidRPr="00726D9A">
        <w:rPr>
          <w:color w:val="000000" w:themeColor="text1"/>
          <w:sz w:val="28"/>
          <w:szCs w:val="28"/>
          <w:lang w:val="en-US"/>
        </w:rPr>
        <w:t>VIII</w:t>
      </w:r>
      <w:r w:rsidR="00DE782F" w:rsidRPr="00726D9A">
        <w:rPr>
          <w:color w:val="000000" w:themeColor="text1"/>
          <w:sz w:val="28"/>
          <w:szCs w:val="28"/>
        </w:rPr>
        <w:t xml:space="preserve"> «Про селищний бюджет </w:t>
      </w:r>
      <w:proofErr w:type="spellStart"/>
      <w:r w:rsidR="00DE782F" w:rsidRPr="00726D9A">
        <w:rPr>
          <w:color w:val="000000" w:themeColor="text1"/>
          <w:sz w:val="28"/>
          <w:szCs w:val="28"/>
        </w:rPr>
        <w:t>Козелецької</w:t>
      </w:r>
      <w:proofErr w:type="spellEnd"/>
      <w:r w:rsidR="00DE782F" w:rsidRPr="00726D9A">
        <w:rPr>
          <w:color w:val="000000" w:themeColor="text1"/>
          <w:sz w:val="28"/>
          <w:szCs w:val="28"/>
        </w:rPr>
        <w:t xml:space="preserve"> </w:t>
      </w:r>
      <w:r w:rsidR="00DE782F" w:rsidRPr="0082237F">
        <w:rPr>
          <w:color w:val="000000" w:themeColor="text1"/>
          <w:sz w:val="28"/>
          <w:szCs w:val="28"/>
        </w:rPr>
        <w:t>селищної ради на 202</w:t>
      </w:r>
      <w:r w:rsidR="008602E4">
        <w:rPr>
          <w:color w:val="000000" w:themeColor="text1"/>
          <w:sz w:val="28"/>
          <w:szCs w:val="28"/>
        </w:rPr>
        <w:t>4</w:t>
      </w:r>
      <w:r w:rsidR="00DE782F" w:rsidRPr="0082237F">
        <w:rPr>
          <w:color w:val="000000" w:themeColor="text1"/>
          <w:sz w:val="28"/>
          <w:szCs w:val="28"/>
        </w:rPr>
        <w:t xml:space="preserve"> рік»</w:t>
      </w:r>
      <w:r w:rsidR="00A10A79" w:rsidRPr="0082237F">
        <w:rPr>
          <w:color w:val="000000" w:themeColor="text1"/>
          <w:sz w:val="28"/>
          <w:szCs w:val="28"/>
        </w:rPr>
        <w:t>.</w:t>
      </w:r>
    </w:p>
    <w:p w:rsidR="00123931" w:rsidRDefault="00CD65CB" w:rsidP="00CE419D">
      <w:pPr>
        <w:ind w:firstLine="720"/>
        <w:jc w:val="both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3</w:t>
      </w:r>
      <w:r w:rsidR="00CE419D">
        <w:rPr>
          <w:color w:val="000000" w:themeColor="text1"/>
          <w:sz w:val="28"/>
          <w:szCs w:val="28"/>
        </w:rPr>
        <w:t>.</w:t>
      </w:r>
      <w:r w:rsidR="00253DF9" w:rsidRPr="0082237F">
        <w:rPr>
          <w:color w:val="000000" w:themeColor="text1"/>
          <w:sz w:val="28"/>
          <w:szCs w:val="28"/>
        </w:rPr>
        <w:t xml:space="preserve"> </w:t>
      </w:r>
      <w:r w:rsidR="00123931">
        <w:rPr>
          <w:color w:val="000000" w:themeColor="text1"/>
          <w:sz w:val="28"/>
          <w:szCs w:val="28"/>
        </w:rPr>
        <w:t>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253DF9" w:rsidRPr="0082237F" w:rsidRDefault="00253DF9" w:rsidP="0082237F">
      <w:pPr>
        <w:ind w:firstLine="709"/>
        <w:jc w:val="both"/>
        <w:rPr>
          <w:color w:val="000000" w:themeColor="text1"/>
          <w:sz w:val="28"/>
          <w:szCs w:val="28"/>
        </w:rPr>
      </w:pPr>
    </w:p>
    <w:p w:rsidR="00B86CF8" w:rsidRPr="0082237F" w:rsidRDefault="00B86CF8" w:rsidP="0082237F">
      <w:pPr>
        <w:jc w:val="both"/>
        <w:rPr>
          <w:color w:val="000000" w:themeColor="text1"/>
          <w:sz w:val="28"/>
          <w:szCs w:val="28"/>
        </w:rPr>
      </w:pPr>
    </w:p>
    <w:p w:rsidR="00DC1FBA" w:rsidRPr="0082237F" w:rsidRDefault="000C4640" w:rsidP="0082237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DC1FBA" w:rsidRPr="0082237F">
        <w:rPr>
          <w:color w:val="000000" w:themeColor="text1"/>
          <w:sz w:val="28"/>
          <w:szCs w:val="28"/>
        </w:rPr>
        <w:t>олова</w:t>
      </w:r>
      <w:r w:rsidR="00DC1FBA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 xml:space="preserve">                     </w:t>
      </w:r>
      <w:r w:rsidR="007C0569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  <w:t xml:space="preserve">               Валентин БРИГИНЕЦЬ</w:t>
      </w:r>
    </w:p>
    <w:sectPr w:rsidR="00DC1FBA" w:rsidRPr="0082237F" w:rsidSect="00E93F45">
      <w:pgSz w:w="11906" w:h="16838"/>
      <w:pgMar w:top="1134" w:right="707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772"/>
    <w:multiLevelType w:val="multilevel"/>
    <w:tmpl w:val="A61AAB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2C7322C"/>
    <w:multiLevelType w:val="hybridMultilevel"/>
    <w:tmpl w:val="735ADB42"/>
    <w:lvl w:ilvl="0" w:tplc="3B1896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9B5078"/>
    <w:multiLevelType w:val="hybridMultilevel"/>
    <w:tmpl w:val="9A9CE352"/>
    <w:lvl w:ilvl="0" w:tplc="FD10F7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F7E61"/>
    <w:multiLevelType w:val="hybridMultilevel"/>
    <w:tmpl w:val="7A664268"/>
    <w:lvl w:ilvl="0" w:tplc="DF50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E4F24"/>
    <w:multiLevelType w:val="hybridMultilevel"/>
    <w:tmpl w:val="37F872AA"/>
    <w:lvl w:ilvl="0" w:tplc="D5F2642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90076C"/>
    <w:multiLevelType w:val="multilevel"/>
    <w:tmpl w:val="79B247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eastAsia="Times New Roman" w:hint="default"/>
      </w:rPr>
    </w:lvl>
  </w:abstractNum>
  <w:abstractNum w:abstractNumId="6">
    <w:nsid w:val="2F032F7B"/>
    <w:multiLevelType w:val="hybridMultilevel"/>
    <w:tmpl w:val="C986C9A4"/>
    <w:lvl w:ilvl="0" w:tplc="4F004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944B6"/>
    <w:multiLevelType w:val="hybridMultilevel"/>
    <w:tmpl w:val="05F0111E"/>
    <w:lvl w:ilvl="0" w:tplc="5992B0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81E07B3"/>
    <w:multiLevelType w:val="hybridMultilevel"/>
    <w:tmpl w:val="9806A0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9062D"/>
    <w:multiLevelType w:val="hybridMultilevel"/>
    <w:tmpl w:val="CF2AFFF4"/>
    <w:lvl w:ilvl="0" w:tplc="598EF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06656B"/>
    <w:multiLevelType w:val="hybridMultilevel"/>
    <w:tmpl w:val="C2E8D398"/>
    <w:lvl w:ilvl="0" w:tplc="BF9C3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C91E1D"/>
    <w:multiLevelType w:val="hybridMultilevel"/>
    <w:tmpl w:val="F4D2D7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8A1C33"/>
    <w:multiLevelType w:val="hybridMultilevel"/>
    <w:tmpl w:val="9E62A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734343"/>
    <w:multiLevelType w:val="hybridMultilevel"/>
    <w:tmpl w:val="B8541744"/>
    <w:lvl w:ilvl="0" w:tplc="D8ACB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7650D5"/>
    <w:multiLevelType w:val="hybridMultilevel"/>
    <w:tmpl w:val="A9442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9"/>
  </w:num>
  <w:num w:numId="5">
    <w:abstractNumId w:val="3"/>
  </w:num>
  <w:num w:numId="6">
    <w:abstractNumId w:val="15"/>
  </w:num>
  <w:num w:numId="7">
    <w:abstractNumId w:val="4"/>
  </w:num>
  <w:num w:numId="8">
    <w:abstractNumId w:val="10"/>
  </w:num>
  <w:num w:numId="9">
    <w:abstractNumId w:val="5"/>
  </w:num>
  <w:num w:numId="10">
    <w:abstractNumId w:val="0"/>
  </w:num>
  <w:num w:numId="11">
    <w:abstractNumId w:val="13"/>
  </w:num>
  <w:num w:numId="12">
    <w:abstractNumId w:val="8"/>
  </w:num>
  <w:num w:numId="13">
    <w:abstractNumId w:val="14"/>
  </w:num>
  <w:num w:numId="14">
    <w:abstractNumId w:val="1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5A"/>
    <w:rsid w:val="0001358D"/>
    <w:rsid w:val="00017D7B"/>
    <w:rsid w:val="000212B7"/>
    <w:rsid w:val="00053A81"/>
    <w:rsid w:val="00086B39"/>
    <w:rsid w:val="000950EC"/>
    <w:rsid w:val="000A0E7E"/>
    <w:rsid w:val="000C4640"/>
    <w:rsid w:val="000D0FC3"/>
    <w:rsid w:val="000E182F"/>
    <w:rsid w:val="000F137F"/>
    <w:rsid w:val="00123931"/>
    <w:rsid w:val="0016748A"/>
    <w:rsid w:val="001705C0"/>
    <w:rsid w:val="00175505"/>
    <w:rsid w:val="001755CC"/>
    <w:rsid w:val="00183C5A"/>
    <w:rsid w:val="001E3D83"/>
    <w:rsid w:val="001F39C3"/>
    <w:rsid w:val="0022790E"/>
    <w:rsid w:val="00233E1C"/>
    <w:rsid w:val="00240F62"/>
    <w:rsid w:val="00245E38"/>
    <w:rsid w:val="00253DF9"/>
    <w:rsid w:val="00270539"/>
    <w:rsid w:val="00275F39"/>
    <w:rsid w:val="002819A9"/>
    <w:rsid w:val="0028348F"/>
    <w:rsid w:val="00286029"/>
    <w:rsid w:val="002942C4"/>
    <w:rsid w:val="002A1E10"/>
    <w:rsid w:val="002A5295"/>
    <w:rsid w:val="002A6792"/>
    <w:rsid w:val="002C2535"/>
    <w:rsid w:val="003138A8"/>
    <w:rsid w:val="00320952"/>
    <w:rsid w:val="00346E28"/>
    <w:rsid w:val="0036393A"/>
    <w:rsid w:val="003920A8"/>
    <w:rsid w:val="003B79CC"/>
    <w:rsid w:val="00403A7E"/>
    <w:rsid w:val="004104B8"/>
    <w:rsid w:val="00440CE6"/>
    <w:rsid w:val="00461458"/>
    <w:rsid w:val="00464D85"/>
    <w:rsid w:val="004767BE"/>
    <w:rsid w:val="004B4D09"/>
    <w:rsid w:val="004C54E9"/>
    <w:rsid w:val="004F50EF"/>
    <w:rsid w:val="00507EE4"/>
    <w:rsid w:val="00516FD4"/>
    <w:rsid w:val="00540143"/>
    <w:rsid w:val="00550EEB"/>
    <w:rsid w:val="00572843"/>
    <w:rsid w:val="00591445"/>
    <w:rsid w:val="005945C9"/>
    <w:rsid w:val="005A28DE"/>
    <w:rsid w:val="005A2917"/>
    <w:rsid w:val="005A53FA"/>
    <w:rsid w:val="005C0D98"/>
    <w:rsid w:val="005C2170"/>
    <w:rsid w:val="005D33CC"/>
    <w:rsid w:val="005D6C5F"/>
    <w:rsid w:val="005F7069"/>
    <w:rsid w:val="00622422"/>
    <w:rsid w:val="006241CE"/>
    <w:rsid w:val="006273BB"/>
    <w:rsid w:val="006712DF"/>
    <w:rsid w:val="00676F90"/>
    <w:rsid w:val="00677739"/>
    <w:rsid w:val="006835E3"/>
    <w:rsid w:val="006912CB"/>
    <w:rsid w:val="006A0BA3"/>
    <w:rsid w:val="006C0F59"/>
    <w:rsid w:val="006C338A"/>
    <w:rsid w:val="006D0287"/>
    <w:rsid w:val="00711185"/>
    <w:rsid w:val="00722354"/>
    <w:rsid w:val="0072293F"/>
    <w:rsid w:val="00726D9A"/>
    <w:rsid w:val="00765757"/>
    <w:rsid w:val="007720E9"/>
    <w:rsid w:val="0077394D"/>
    <w:rsid w:val="007A1E9F"/>
    <w:rsid w:val="007B1417"/>
    <w:rsid w:val="007C0569"/>
    <w:rsid w:val="007C163C"/>
    <w:rsid w:val="007E6868"/>
    <w:rsid w:val="0082237F"/>
    <w:rsid w:val="008256D1"/>
    <w:rsid w:val="00826972"/>
    <w:rsid w:val="00831C52"/>
    <w:rsid w:val="00843DE3"/>
    <w:rsid w:val="008602E4"/>
    <w:rsid w:val="00871371"/>
    <w:rsid w:val="00885BCE"/>
    <w:rsid w:val="00894BE2"/>
    <w:rsid w:val="008A163B"/>
    <w:rsid w:val="008A3C59"/>
    <w:rsid w:val="008C3015"/>
    <w:rsid w:val="00930B68"/>
    <w:rsid w:val="009317C7"/>
    <w:rsid w:val="00937E5F"/>
    <w:rsid w:val="00943223"/>
    <w:rsid w:val="00977310"/>
    <w:rsid w:val="00980488"/>
    <w:rsid w:val="0099087A"/>
    <w:rsid w:val="00997D5B"/>
    <w:rsid w:val="009A205A"/>
    <w:rsid w:val="00A01B36"/>
    <w:rsid w:val="00A10A79"/>
    <w:rsid w:val="00A14EF1"/>
    <w:rsid w:val="00A23D5B"/>
    <w:rsid w:val="00A72BCB"/>
    <w:rsid w:val="00A72E0E"/>
    <w:rsid w:val="00A85FA4"/>
    <w:rsid w:val="00AB383D"/>
    <w:rsid w:val="00AB4C0F"/>
    <w:rsid w:val="00AD7E0B"/>
    <w:rsid w:val="00AF1BE0"/>
    <w:rsid w:val="00B165DA"/>
    <w:rsid w:val="00B175E8"/>
    <w:rsid w:val="00B36884"/>
    <w:rsid w:val="00B5284B"/>
    <w:rsid w:val="00B536AF"/>
    <w:rsid w:val="00B541E7"/>
    <w:rsid w:val="00B86CF8"/>
    <w:rsid w:val="00B94655"/>
    <w:rsid w:val="00BA5AF7"/>
    <w:rsid w:val="00BE2148"/>
    <w:rsid w:val="00BE2CBF"/>
    <w:rsid w:val="00C078D1"/>
    <w:rsid w:val="00C20D13"/>
    <w:rsid w:val="00C236B7"/>
    <w:rsid w:val="00C25366"/>
    <w:rsid w:val="00C3265F"/>
    <w:rsid w:val="00C46CFC"/>
    <w:rsid w:val="00C55FBC"/>
    <w:rsid w:val="00C63CFF"/>
    <w:rsid w:val="00C747E6"/>
    <w:rsid w:val="00C9597B"/>
    <w:rsid w:val="00CB2BB2"/>
    <w:rsid w:val="00CD65CB"/>
    <w:rsid w:val="00CE419D"/>
    <w:rsid w:val="00D509A5"/>
    <w:rsid w:val="00D8114A"/>
    <w:rsid w:val="00D90897"/>
    <w:rsid w:val="00D93B46"/>
    <w:rsid w:val="00DA1538"/>
    <w:rsid w:val="00DA3441"/>
    <w:rsid w:val="00DC147E"/>
    <w:rsid w:val="00DC1FBA"/>
    <w:rsid w:val="00DE782F"/>
    <w:rsid w:val="00DF427A"/>
    <w:rsid w:val="00E01EA5"/>
    <w:rsid w:val="00E03F38"/>
    <w:rsid w:val="00E069E4"/>
    <w:rsid w:val="00E21AED"/>
    <w:rsid w:val="00E2708B"/>
    <w:rsid w:val="00E4243D"/>
    <w:rsid w:val="00E71119"/>
    <w:rsid w:val="00E753C0"/>
    <w:rsid w:val="00E75D1A"/>
    <w:rsid w:val="00E939B4"/>
    <w:rsid w:val="00E93F45"/>
    <w:rsid w:val="00EA3833"/>
    <w:rsid w:val="00EB0E3D"/>
    <w:rsid w:val="00EC406C"/>
    <w:rsid w:val="00EC737E"/>
    <w:rsid w:val="00EE15C8"/>
    <w:rsid w:val="00EE7676"/>
    <w:rsid w:val="00EF1C03"/>
    <w:rsid w:val="00EF2AEB"/>
    <w:rsid w:val="00EF3B25"/>
    <w:rsid w:val="00F01878"/>
    <w:rsid w:val="00F07BC8"/>
    <w:rsid w:val="00F32C02"/>
    <w:rsid w:val="00F53BD1"/>
    <w:rsid w:val="00FB061C"/>
    <w:rsid w:val="00FD1D0B"/>
    <w:rsid w:val="00FD3DB9"/>
    <w:rsid w:val="00FD5E92"/>
    <w:rsid w:val="00FE1112"/>
    <w:rsid w:val="00FE6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E11FF-ADF7-4698-85E7-E75E2C00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Користувач</cp:lastModifiedBy>
  <cp:revision>13</cp:revision>
  <cp:lastPrinted>2024-02-19T12:46:00Z</cp:lastPrinted>
  <dcterms:created xsi:type="dcterms:W3CDTF">2024-02-16T09:56:00Z</dcterms:created>
  <dcterms:modified xsi:type="dcterms:W3CDTF">2024-02-19T12:46:00Z</dcterms:modified>
</cp:coreProperties>
</file>